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2D41A0" w14:textId="77777777" w:rsidR="00DB4675" w:rsidRPr="00151C65" w:rsidRDefault="002D6C3C">
      <w:pPr>
        <w:rPr>
          <w:b/>
          <w:bCs/>
          <w:sz w:val="26"/>
          <w:szCs w:val="26"/>
        </w:rPr>
      </w:pPr>
      <w:proofErr w:type="spellStart"/>
      <w:r w:rsidRPr="00151C65">
        <w:rPr>
          <w:b/>
          <w:bCs/>
          <w:sz w:val="26"/>
          <w:szCs w:val="26"/>
        </w:rPr>
        <w:t>Nearpod</w:t>
      </w:r>
      <w:proofErr w:type="spellEnd"/>
    </w:p>
    <w:p w14:paraId="313B4D26" w14:textId="77777777" w:rsidR="002D6C3C" w:rsidRDefault="002D6C3C">
      <w:r>
        <w:t>Referent: Michael Simon (WEG, Freiburg)</w:t>
      </w:r>
    </w:p>
    <w:p w14:paraId="4B0B8338" w14:textId="77777777" w:rsidR="002D6C3C" w:rsidRDefault="002D6C3C">
      <w:r>
        <w:t>Session 1, 11:30-12:15</w:t>
      </w:r>
    </w:p>
    <w:p w14:paraId="363CAFA7" w14:textId="070FADE2" w:rsidR="00151C65" w:rsidRDefault="00151C65" w:rsidP="002D6C3C">
      <w:pPr>
        <w:pStyle w:val="Listenabsatz"/>
        <w:numPr>
          <w:ilvl w:val="0"/>
          <w:numId w:val="1"/>
        </w:numPr>
      </w:pPr>
      <w:proofErr w:type="spellStart"/>
      <w:r>
        <w:t>Nearpod</w:t>
      </w:r>
      <w:proofErr w:type="spellEnd"/>
      <w:r>
        <w:t xml:space="preserve"> ist eine browserbasierte Lernplattform, auf der „Lernpakete“ geschnürt und verschiedene Learning Apps integriert werden können.</w:t>
      </w:r>
    </w:p>
    <w:p w14:paraId="13B5E213" w14:textId="76A86BCE" w:rsidR="002D6C3C" w:rsidRDefault="002D6C3C" w:rsidP="002D6C3C">
      <w:pPr>
        <w:pStyle w:val="Listenabsatz"/>
        <w:numPr>
          <w:ilvl w:val="0"/>
          <w:numId w:val="1"/>
        </w:numPr>
      </w:pPr>
      <w:r>
        <w:t>Vorteil: browserbasiert! Von jedem Gerät/Betriebssystem aus zu bedienen</w:t>
      </w:r>
    </w:p>
    <w:p w14:paraId="43AEA781" w14:textId="77777777" w:rsidR="002D6C3C" w:rsidRDefault="002D6C3C" w:rsidP="002D6C3C">
      <w:pPr>
        <w:pStyle w:val="Listenabsatz"/>
        <w:numPr>
          <w:ilvl w:val="0"/>
          <w:numId w:val="1"/>
        </w:numPr>
      </w:pPr>
      <w:r>
        <w:t>Das braucht man: Jede*r Schüler*in braucht ein digitales Endgerät, am besten Tablet oder PC, ggf. auch Handy, je nachdem, welche Anwendung man nutzt</w:t>
      </w:r>
    </w:p>
    <w:p w14:paraId="1E5CC6F9" w14:textId="77777777" w:rsidR="00BB5189" w:rsidRDefault="00BB5189" w:rsidP="002D6C3C">
      <w:pPr>
        <w:pStyle w:val="Listenabsatz"/>
        <w:numPr>
          <w:ilvl w:val="0"/>
          <w:numId w:val="1"/>
        </w:numPr>
      </w:pPr>
      <w:r>
        <w:t xml:space="preserve">Kosten: </w:t>
      </w:r>
      <w:r w:rsidR="00A47B91">
        <w:t xml:space="preserve">1 Monat Gratisnutzung, wenn man mit interaktiven Elementen arbeiten möchte, kostet es ca. 80 Dollar/Monat </w:t>
      </w:r>
    </w:p>
    <w:p w14:paraId="684A0064" w14:textId="60C503B6" w:rsidR="00A47B91" w:rsidRDefault="00A47B91" w:rsidP="002D6C3C">
      <w:pPr>
        <w:pStyle w:val="Listenabsatz"/>
        <w:numPr>
          <w:ilvl w:val="0"/>
          <w:numId w:val="1"/>
        </w:numPr>
      </w:pPr>
      <w:r>
        <w:t xml:space="preserve">Theoretisch kann man dies auch in </w:t>
      </w:r>
      <w:proofErr w:type="spellStart"/>
      <w:r>
        <w:t>Moodle</w:t>
      </w:r>
      <w:proofErr w:type="spellEnd"/>
      <w:r>
        <w:t xml:space="preserve"> integrieren</w:t>
      </w:r>
    </w:p>
    <w:p w14:paraId="012C4BF1" w14:textId="7DBB02FB" w:rsidR="00151C65" w:rsidRPr="00151C65" w:rsidRDefault="00151C65" w:rsidP="002D6C3C">
      <w:pPr>
        <w:pStyle w:val="Listenabsatz"/>
        <w:numPr>
          <w:ilvl w:val="0"/>
          <w:numId w:val="1"/>
        </w:numPr>
      </w:pPr>
      <w:r>
        <w:rPr>
          <w:b/>
        </w:rPr>
        <w:t>besonderes Tool: VR-Umgebung (Virtual Reality)</w:t>
      </w:r>
    </w:p>
    <w:p w14:paraId="1E9CE643" w14:textId="652190F0" w:rsidR="00151C65" w:rsidRDefault="00151C65" w:rsidP="00151C65">
      <w:pPr>
        <w:pStyle w:val="Listenabsatz"/>
        <w:numPr>
          <w:ilvl w:val="0"/>
          <w:numId w:val="1"/>
        </w:numPr>
      </w:pPr>
      <w:r>
        <w:t>Lehrer*in kann einstellen, wie lange das Lernpaket verfügbar ist</w:t>
      </w:r>
    </w:p>
    <w:p w14:paraId="5C5C99FA" w14:textId="77777777" w:rsidR="00151C65" w:rsidRDefault="00151C65" w:rsidP="00151C65">
      <w:pPr>
        <w:pStyle w:val="Listenabsatz"/>
        <w:numPr>
          <w:ilvl w:val="0"/>
          <w:numId w:val="1"/>
        </w:numPr>
      </w:pPr>
      <w:r>
        <w:t xml:space="preserve">Vorteil: Lernpaket auf </w:t>
      </w:r>
      <w:proofErr w:type="spellStart"/>
      <w:r>
        <w:t>Nearpod</w:t>
      </w:r>
      <w:proofErr w:type="spellEnd"/>
      <w:r>
        <w:t xml:space="preserve"> lässt sich als </w:t>
      </w:r>
      <w:proofErr w:type="spellStart"/>
      <w:r>
        <w:t>pdf</w:t>
      </w:r>
      <w:proofErr w:type="spellEnd"/>
      <w:r>
        <w:t xml:space="preserve"> exportieren, Links bleiben interaktiv</w:t>
      </w:r>
    </w:p>
    <w:p w14:paraId="678BF445" w14:textId="77777777" w:rsidR="00151C65" w:rsidRDefault="00151C65" w:rsidP="00151C65">
      <w:pPr>
        <w:pStyle w:val="Listenabsatz"/>
        <w:numPr>
          <w:ilvl w:val="0"/>
          <w:numId w:val="1"/>
        </w:numPr>
      </w:pPr>
      <w:r>
        <w:t xml:space="preserve">Lernpaket kann als „live </w:t>
      </w:r>
      <w:proofErr w:type="spellStart"/>
      <w:r>
        <w:t>session</w:t>
      </w:r>
      <w:proofErr w:type="spellEnd"/>
      <w:r>
        <w:t xml:space="preserve">“ (Klasse gemeinsam am </w:t>
      </w:r>
      <w:proofErr w:type="spellStart"/>
      <w:r>
        <w:t>Beamer</w:t>
      </w:r>
      <w:proofErr w:type="spellEnd"/>
      <w:r>
        <w:t>, frontal) oder „</w:t>
      </w:r>
      <w:proofErr w:type="spellStart"/>
      <w:r>
        <w:t>student-paced</w:t>
      </w:r>
      <w:proofErr w:type="spellEnd"/>
      <w:r>
        <w:t>“ (jede*r für sich, eigenes Lerntempo)</w:t>
      </w:r>
    </w:p>
    <w:p w14:paraId="53C23448" w14:textId="77777777" w:rsidR="00151C65" w:rsidRDefault="00151C65" w:rsidP="00151C65">
      <w:pPr>
        <w:pStyle w:val="Listenabsatz"/>
      </w:pPr>
    </w:p>
    <w:p w14:paraId="0A6E6121" w14:textId="77777777" w:rsidR="00151C65" w:rsidRDefault="00151C65" w:rsidP="00151C65">
      <w:pPr>
        <w:pStyle w:val="Listenabsatz"/>
      </w:pPr>
    </w:p>
    <w:p w14:paraId="79FDF688" w14:textId="77777777" w:rsidR="002D6C3C" w:rsidRDefault="002D6C3C" w:rsidP="002D6C3C">
      <w:r>
        <w:rPr>
          <w:noProof/>
        </w:rPr>
        <w:drawing>
          <wp:inline distT="0" distB="0" distL="0" distR="0" wp14:anchorId="7F7B58A4" wp14:editId="3661B43B">
            <wp:extent cx="3541006" cy="2008600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47185" cy="201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8552B" w14:textId="69F7526A" w:rsidR="00151C65" w:rsidRDefault="00151C65" w:rsidP="002D6C3C">
      <w:pPr>
        <w:ind w:left="360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0218FF0" wp14:editId="7EDE8AB4">
            <wp:simplePos x="0" y="0"/>
            <wp:positionH relativeFrom="column">
              <wp:posOffset>228758</wp:posOffset>
            </wp:positionH>
            <wp:positionV relativeFrom="paragraph">
              <wp:posOffset>1067</wp:posOffset>
            </wp:positionV>
            <wp:extent cx="3588168" cy="160147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8" b="29168"/>
                    <a:stretch/>
                  </pic:blipFill>
                  <pic:spPr bwMode="auto">
                    <a:xfrm>
                      <a:off x="0" y="0"/>
                      <a:ext cx="3588168" cy="160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893B7FE" w14:textId="2F4760BC" w:rsidR="002D6C3C" w:rsidRDefault="002D6C3C" w:rsidP="002D6C3C">
      <w:pPr>
        <w:ind w:left="360"/>
      </w:pPr>
    </w:p>
    <w:p w14:paraId="660656CD" w14:textId="77777777" w:rsidR="002D6C3C" w:rsidRDefault="002D6C3C" w:rsidP="002D6C3C">
      <w:pPr>
        <w:ind w:left="360"/>
        <w:rPr>
          <w:noProof/>
        </w:rPr>
      </w:pPr>
    </w:p>
    <w:p w14:paraId="10430671" w14:textId="77777777" w:rsidR="005A4054" w:rsidRDefault="005A4054" w:rsidP="002D6C3C">
      <w:pPr>
        <w:ind w:left="360"/>
      </w:pPr>
    </w:p>
    <w:p w14:paraId="66C287CF" w14:textId="77777777" w:rsidR="00151C65" w:rsidRDefault="00151C65" w:rsidP="002D6C3C">
      <w:pPr>
        <w:ind w:left="360"/>
        <w:rPr>
          <w:lang w:val="en-NZ"/>
        </w:rPr>
      </w:pPr>
    </w:p>
    <w:p w14:paraId="048A7BC5" w14:textId="77777777" w:rsidR="00151C65" w:rsidRDefault="00151C65" w:rsidP="002D6C3C">
      <w:pPr>
        <w:ind w:left="360"/>
        <w:rPr>
          <w:lang w:val="en-NZ"/>
        </w:rPr>
      </w:pPr>
    </w:p>
    <w:p w14:paraId="52E8A2B3" w14:textId="77777777" w:rsidR="00151C65" w:rsidRDefault="00151C65" w:rsidP="002D6C3C">
      <w:pPr>
        <w:ind w:left="360"/>
        <w:rPr>
          <w:lang w:val="en-NZ"/>
        </w:rPr>
      </w:pPr>
    </w:p>
    <w:p w14:paraId="765AD6E4" w14:textId="4FBAF8D3" w:rsidR="005A4054" w:rsidRPr="00151C65" w:rsidRDefault="005A4054" w:rsidP="00151C65">
      <w:pPr>
        <w:pStyle w:val="Listenabsatz"/>
        <w:numPr>
          <w:ilvl w:val="0"/>
          <w:numId w:val="2"/>
        </w:numPr>
        <w:rPr>
          <w:lang w:val="en-NZ"/>
        </w:rPr>
      </w:pPr>
      <w:proofErr w:type="spellStart"/>
      <w:r w:rsidRPr="00151C65">
        <w:rPr>
          <w:lang w:val="en-NZ"/>
        </w:rPr>
        <w:t>Beispiel</w:t>
      </w:r>
      <w:proofErr w:type="spellEnd"/>
      <w:r w:rsidRPr="00151C65">
        <w:rPr>
          <w:lang w:val="en-NZ"/>
        </w:rPr>
        <w:t>: Memory-Spiel („Matching pair”)</w:t>
      </w:r>
    </w:p>
    <w:p w14:paraId="15F2F1BA" w14:textId="77777777" w:rsidR="005A4054" w:rsidRDefault="005A4054" w:rsidP="002D6C3C">
      <w:pPr>
        <w:ind w:left="360"/>
        <w:rPr>
          <w:lang w:val="en-NZ"/>
        </w:rPr>
      </w:pPr>
    </w:p>
    <w:p w14:paraId="24301AA7" w14:textId="77777777" w:rsidR="005A4054" w:rsidRDefault="005A4054" w:rsidP="00151C65">
      <w:pPr>
        <w:pStyle w:val="Listenabsatz"/>
        <w:numPr>
          <w:ilvl w:val="0"/>
          <w:numId w:val="2"/>
        </w:numPr>
      </w:pPr>
      <w:r w:rsidRPr="005A4054">
        <w:t>Lernvideo: Man kann aussuchen, ob</w:t>
      </w:r>
      <w:r>
        <w:t xml:space="preserve"> es auf „all </w:t>
      </w:r>
      <w:proofErr w:type="spellStart"/>
      <w:r>
        <w:t>devices</w:t>
      </w:r>
      <w:proofErr w:type="spellEnd"/>
      <w:r>
        <w:t>“ oder „</w:t>
      </w:r>
      <w:proofErr w:type="spellStart"/>
      <w:r>
        <w:t>One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“ abgespielt wird, entweder hören die Schüler*innen es </w:t>
      </w:r>
      <w:r w:rsidR="00BB5189">
        <w:t>gleichzeitig mit Kopfhörern am eigenen Gerät oder man spielt es vorne für alle laut ab.</w:t>
      </w:r>
    </w:p>
    <w:p w14:paraId="647B4757" w14:textId="77777777" w:rsidR="00BB5189" w:rsidRDefault="00BB5189" w:rsidP="002D6C3C">
      <w:pPr>
        <w:ind w:left="360"/>
      </w:pPr>
    </w:p>
    <w:p w14:paraId="44488EBD" w14:textId="77777777" w:rsidR="00151C65" w:rsidRDefault="00151C65" w:rsidP="002D6C3C">
      <w:pPr>
        <w:ind w:left="360"/>
      </w:pPr>
    </w:p>
    <w:p w14:paraId="686CCA2A" w14:textId="7DD7363C" w:rsidR="00BB5189" w:rsidRDefault="00BB5189" w:rsidP="00151C65">
      <w:pPr>
        <w:pStyle w:val="Listenabsatz"/>
        <w:numPr>
          <w:ilvl w:val="0"/>
          <w:numId w:val="2"/>
        </w:numPr>
      </w:pPr>
      <w:r>
        <w:t xml:space="preserve">Anschließend Aufgabe: „Fill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banks</w:t>
      </w:r>
      <w:proofErr w:type="spellEnd"/>
      <w:r>
        <w:t xml:space="preserve">“. </w:t>
      </w:r>
    </w:p>
    <w:p w14:paraId="3094AD3D" w14:textId="77777777" w:rsidR="00BB5189" w:rsidRDefault="00BB5189" w:rsidP="002D6C3C">
      <w:pPr>
        <w:ind w:left="360"/>
      </w:pPr>
      <w:r>
        <w:rPr>
          <w:noProof/>
        </w:rPr>
        <w:drawing>
          <wp:inline distT="0" distB="0" distL="0" distR="0" wp14:anchorId="228D798B" wp14:editId="287C86F0">
            <wp:extent cx="5760720" cy="3267710"/>
            <wp:effectExtent l="0" t="0" r="0" b="889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79EDA" w14:textId="77777777" w:rsidR="00BB5189" w:rsidRDefault="00BB5189" w:rsidP="00151C65">
      <w:pPr>
        <w:pStyle w:val="Listenabsatz"/>
        <w:numPr>
          <w:ilvl w:val="0"/>
          <w:numId w:val="3"/>
        </w:numPr>
      </w:pPr>
      <w:r>
        <w:t>Feedback integriert</w:t>
      </w:r>
      <w:r w:rsidR="00A47B91">
        <w:t xml:space="preserve"> (Tool: „Poll“)</w:t>
      </w:r>
    </w:p>
    <w:p w14:paraId="66F5DE4B" w14:textId="77777777" w:rsidR="00BB5189" w:rsidRDefault="00BB5189" w:rsidP="002D6C3C">
      <w:pPr>
        <w:ind w:left="360"/>
      </w:pPr>
      <w:r>
        <w:rPr>
          <w:noProof/>
        </w:rPr>
        <w:drawing>
          <wp:inline distT="0" distB="0" distL="0" distR="0" wp14:anchorId="4C517CEE" wp14:editId="6D3284D5">
            <wp:extent cx="5760720" cy="3267710"/>
            <wp:effectExtent l="0" t="0" r="0" b="889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DDFEE" w14:textId="77777777" w:rsidR="00BB5189" w:rsidRDefault="00BB5189" w:rsidP="002D6C3C">
      <w:pPr>
        <w:ind w:left="360"/>
      </w:pPr>
    </w:p>
    <w:p w14:paraId="09646A88" w14:textId="77777777" w:rsidR="00BB5189" w:rsidRDefault="00BB5189" w:rsidP="00151C65">
      <w:pPr>
        <w:pStyle w:val="Listenabsatz"/>
        <w:numPr>
          <w:ilvl w:val="0"/>
          <w:numId w:val="3"/>
        </w:numPr>
      </w:pPr>
      <w:r>
        <w:t>360cities.net 360 Grad Ansicht von vielen Städten, Bauwerken, Kirchen, Unterwasser…</w:t>
      </w:r>
    </w:p>
    <w:p w14:paraId="2C69FD0D" w14:textId="77777777" w:rsidR="005A4054" w:rsidRPr="005A4054" w:rsidRDefault="005A4054" w:rsidP="00151C65"/>
    <w:p w14:paraId="791D98C9" w14:textId="77777777" w:rsidR="002D6C3C" w:rsidRPr="005A4054" w:rsidRDefault="002D6C3C" w:rsidP="002D6C3C"/>
    <w:sectPr w:rsidR="002D6C3C" w:rsidRPr="005A4054" w:rsidSect="00556671"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3E1880"/>
    <w:multiLevelType w:val="hybridMultilevel"/>
    <w:tmpl w:val="B95A5FD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972324"/>
    <w:multiLevelType w:val="hybridMultilevel"/>
    <w:tmpl w:val="5E58BF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B611F3"/>
    <w:multiLevelType w:val="hybridMultilevel"/>
    <w:tmpl w:val="5D3066B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C3C"/>
    <w:rsid w:val="00151C65"/>
    <w:rsid w:val="002D6C3C"/>
    <w:rsid w:val="00556671"/>
    <w:rsid w:val="005A4054"/>
    <w:rsid w:val="00970A60"/>
    <w:rsid w:val="00A47B91"/>
    <w:rsid w:val="00BB5189"/>
    <w:rsid w:val="00DB4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E6923"/>
  <w15:chartTrackingRefBased/>
  <w15:docId w15:val="{BB9AE750-9382-435D-91FD-9105C1F41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D6C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Schmerfeld</dc:creator>
  <cp:keywords/>
  <dc:description/>
  <cp:lastModifiedBy>Clara Schmerfeld</cp:lastModifiedBy>
  <cp:revision>2</cp:revision>
  <dcterms:created xsi:type="dcterms:W3CDTF">2019-11-13T10:34:00Z</dcterms:created>
  <dcterms:modified xsi:type="dcterms:W3CDTF">2019-11-16T14:02:00Z</dcterms:modified>
</cp:coreProperties>
</file>